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F5A" w:rsidRPr="007D1F5A" w:rsidRDefault="007D1F5A" w:rsidP="00184431">
      <w:pPr>
        <w:jc w:val="center"/>
        <w:rPr>
          <w:rFonts w:ascii="Arial" w:hAnsi="Arial" w:cs="Arial"/>
          <w:sz w:val="32"/>
          <w:szCs w:val="32"/>
        </w:rPr>
      </w:pPr>
    </w:p>
    <w:p w:rsidR="00514DE1" w:rsidRPr="00A25FF0" w:rsidRDefault="00514DE1" w:rsidP="00514DE1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25FF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КРИТЕРИЈУМ  ОЦЕЊИВАЊА ЗА  ДРВНЕ КОНСТРУКЦИЈЕ </w:t>
      </w:r>
    </w:p>
    <w:p w:rsidR="00514DE1" w:rsidRPr="00A25FF0" w:rsidRDefault="002D6390" w:rsidP="00E80452">
      <w:pPr>
        <w:jc w:val="center"/>
        <w:rPr>
          <w:rFonts w:ascii="Arial" w:hAnsi="Arial" w:cs="Arial"/>
          <w:sz w:val="32"/>
          <w:szCs w:val="32"/>
        </w:rPr>
      </w:pPr>
      <w:r w:rsidRPr="00A25FF0">
        <w:rPr>
          <w:rFonts w:ascii="Arial" w:eastAsia="Times New Roman" w:hAnsi="Arial" w:cs="Arial"/>
          <w:b/>
          <w:bCs/>
          <w:color w:val="000000"/>
          <w:sz w:val="32"/>
          <w:szCs w:val="32"/>
        </w:rPr>
        <w:t>4</w:t>
      </w:r>
      <w:r w:rsidR="00514DE1" w:rsidRPr="00A25FF0">
        <w:rPr>
          <w:rFonts w:ascii="Arial" w:eastAsia="Times New Roman" w:hAnsi="Arial" w:cs="Arial"/>
          <w:b/>
          <w:bCs/>
          <w:color w:val="000000"/>
          <w:sz w:val="32"/>
          <w:szCs w:val="32"/>
        </w:rPr>
        <w:t>. РАЗРЕД  СМЕР  ТОНЕ</w:t>
      </w:r>
    </w:p>
    <w:p w:rsidR="00003167" w:rsidRPr="00A25FF0" w:rsidRDefault="00003167" w:rsidP="00184431">
      <w:pPr>
        <w:rPr>
          <w:rFonts w:ascii="Arial" w:hAnsi="Arial" w:cs="Arial"/>
          <w:sz w:val="32"/>
          <w:szCs w:val="32"/>
        </w:rPr>
      </w:pPr>
      <w:r w:rsidRPr="00A25FF0">
        <w:rPr>
          <w:rFonts w:ascii="Arial" w:hAnsi="Arial" w:cs="Arial"/>
          <w:sz w:val="32"/>
          <w:szCs w:val="32"/>
        </w:rPr>
        <w:t xml:space="preserve">      </w:t>
      </w:r>
    </w:p>
    <w:p w:rsidR="00184431" w:rsidRPr="00A25FF0" w:rsidRDefault="00003167" w:rsidP="00184431">
      <w:pPr>
        <w:rPr>
          <w:rFonts w:ascii="Arial" w:hAnsi="Arial" w:cs="Arial"/>
          <w:sz w:val="28"/>
          <w:szCs w:val="28"/>
        </w:rPr>
      </w:pPr>
      <w:r w:rsidRPr="00A25FF0">
        <w:rPr>
          <w:rFonts w:ascii="Arial" w:hAnsi="Arial" w:cs="Arial"/>
          <w:sz w:val="32"/>
          <w:szCs w:val="32"/>
        </w:rPr>
        <w:t xml:space="preserve">      </w:t>
      </w:r>
      <w:r w:rsidR="00514DE1" w:rsidRPr="00A25FF0">
        <w:rPr>
          <w:rFonts w:ascii="Arial" w:hAnsi="Arial" w:cs="Arial"/>
          <w:sz w:val="28"/>
          <w:szCs w:val="28"/>
        </w:rPr>
        <w:t xml:space="preserve">  </w:t>
      </w:r>
      <w:r w:rsidR="00FA6D57" w:rsidRPr="00A25FF0">
        <w:rPr>
          <w:rFonts w:ascii="Arial" w:hAnsi="Arial" w:cs="Arial"/>
          <w:sz w:val="28"/>
          <w:szCs w:val="28"/>
        </w:rPr>
        <w:t xml:space="preserve">      </w:t>
      </w:r>
      <w:r w:rsidR="00184431" w:rsidRPr="00A25FF0">
        <w:rPr>
          <w:rFonts w:ascii="Arial" w:hAnsi="Arial" w:cs="Arial"/>
          <w:sz w:val="28"/>
          <w:szCs w:val="28"/>
        </w:rPr>
        <w:t>Исходи</w:t>
      </w:r>
      <w:r w:rsidR="00514DE1" w:rsidRPr="00A25FF0">
        <w:rPr>
          <w:rFonts w:ascii="Arial" w:hAnsi="Arial" w:cs="Arial"/>
          <w:sz w:val="28"/>
          <w:szCs w:val="28"/>
        </w:rPr>
        <w:t>:</w:t>
      </w:r>
    </w:p>
    <w:p w:rsidR="006179E5" w:rsidRPr="00A25FF0" w:rsidRDefault="007C170B" w:rsidP="00003167">
      <w:pPr>
        <w:pStyle w:val="ListParagraph"/>
        <w:numPr>
          <w:ilvl w:val="0"/>
          <w:numId w:val="21"/>
        </w:numPr>
        <w:spacing w:after="0" w:line="240" w:lineRule="auto"/>
        <w:ind w:left="1100"/>
        <w:rPr>
          <w:rFonts w:ascii="Arial" w:eastAsia="Calibri" w:hAnsi="Arial" w:cs="Arial"/>
          <w:b/>
          <w:sz w:val="28"/>
          <w:szCs w:val="28"/>
        </w:rPr>
      </w:pPr>
      <w:r w:rsidRPr="00A25FF0">
        <w:rPr>
          <w:rFonts w:ascii="Arial" w:eastAsia="Calibri" w:hAnsi="Arial" w:cs="Arial"/>
          <w:b/>
          <w:sz w:val="28"/>
          <w:szCs w:val="28"/>
        </w:rPr>
        <w:t>Про</w:t>
      </w:r>
      <w:r w:rsidR="002D6390" w:rsidRPr="00A25FF0">
        <w:rPr>
          <w:rFonts w:ascii="Arial" w:eastAsia="Calibri" w:hAnsi="Arial" w:cs="Arial"/>
          <w:b/>
          <w:sz w:val="28"/>
          <w:szCs w:val="28"/>
        </w:rPr>
        <w:t>зори</w:t>
      </w:r>
    </w:p>
    <w:p w:rsidR="002D6390" w:rsidRPr="00A25FF0" w:rsidRDefault="002D6390" w:rsidP="002D6390">
      <w:pPr>
        <w:pStyle w:val="ListParagraph"/>
        <w:numPr>
          <w:ilvl w:val="0"/>
          <w:numId w:val="24"/>
        </w:numPr>
        <w:ind w:left="1430"/>
        <w:rPr>
          <w:rFonts w:ascii="Arial" w:hAnsi="Arial" w:cs="Arial"/>
          <w:sz w:val="24"/>
          <w:szCs w:val="24"/>
        </w:rPr>
      </w:pPr>
      <w:r w:rsidRPr="00A25FF0">
        <w:rPr>
          <w:rFonts w:ascii="Arial" w:hAnsi="Arial" w:cs="Arial"/>
          <w:sz w:val="24"/>
          <w:szCs w:val="24"/>
        </w:rPr>
        <w:t xml:space="preserve"> препозна различита конструктивна решења прозора</w:t>
      </w:r>
    </w:p>
    <w:p w:rsidR="002D6390" w:rsidRPr="00A25FF0" w:rsidRDefault="002D6390" w:rsidP="002D6390">
      <w:pPr>
        <w:pStyle w:val="ListParagraph"/>
        <w:numPr>
          <w:ilvl w:val="0"/>
          <w:numId w:val="24"/>
        </w:numPr>
        <w:ind w:left="1430"/>
        <w:rPr>
          <w:rFonts w:ascii="Arial" w:hAnsi="Arial" w:cs="Arial"/>
          <w:sz w:val="24"/>
          <w:szCs w:val="24"/>
        </w:rPr>
      </w:pPr>
      <w:r w:rsidRPr="00A25FF0">
        <w:rPr>
          <w:rFonts w:ascii="Arial" w:hAnsi="Arial" w:cs="Arial"/>
          <w:sz w:val="24"/>
          <w:szCs w:val="24"/>
        </w:rPr>
        <w:t xml:space="preserve"> утврди начин уградње прозора у отворе</w:t>
      </w:r>
    </w:p>
    <w:p w:rsidR="006179E5" w:rsidRPr="00A25FF0" w:rsidRDefault="002D6390" w:rsidP="002D6390">
      <w:pPr>
        <w:pStyle w:val="ListParagraph"/>
        <w:numPr>
          <w:ilvl w:val="0"/>
          <w:numId w:val="24"/>
        </w:numPr>
        <w:spacing w:after="0" w:line="240" w:lineRule="auto"/>
        <w:ind w:left="1430"/>
        <w:rPr>
          <w:rFonts w:ascii="Arial" w:eastAsia="Calibri" w:hAnsi="Arial" w:cs="Arial"/>
          <w:sz w:val="24"/>
          <w:szCs w:val="24"/>
        </w:rPr>
      </w:pPr>
      <w:r w:rsidRPr="00A25FF0">
        <w:rPr>
          <w:rFonts w:ascii="Arial" w:hAnsi="Arial" w:cs="Arial"/>
          <w:sz w:val="24"/>
          <w:szCs w:val="24"/>
        </w:rPr>
        <w:t xml:space="preserve"> прикаже цртежом детаље свих типских решења прозора</w:t>
      </w:r>
    </w:p>
    <w:p w:rsidR="002D6390" w:rsidRPr="00A25FF0" w:rsidRDefault="002D6390" w:rsidP="002D6390">
      <w:pPr>
        <w:pStyle w:val="ListParagraph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E80452" w:rsidRPr="00A25FF0" w:rsidRDefault="002D6390" w:rsidP="00003167">
      <w:pPr>
        <w:pStyle w:val="ListParagraph"/>
        <w:numPr>
          <w:ilvl w:val="0"/>
          <w:numId w:val="21"/>
        </w:numPr>
        <w:ind w:left="1100"/>
        <w:rPr>
          <w:rFonts w:ascii="Arial" w:hAnsi="Arial" w:cs="Arial"/>
          <w:sz w:val="28"/>
          <w:szCs w:val="28"/>
        </w:rPr>
      </w:pPr>
      <w:r w:rsidRPr="00A25FF0">
        <w:rPr>
          <w:rFonts w:ascii="Arial" w:hAnsi="Arial" w:cs="Arial"/>
          <w:b/>
          <w:sz w:val="28"/>
          <w:szCs w:val="28"/>
        </w:rPr>
        <w:t>Врата</w:t>
      </w:r>
    </w:p>
    <w:p w:rsidR="002D6390" w:rsidRPr="00A25FF0" w:rsidRDefault="002D6390" w:rsidP="002D6390">
      <w:pPr>
        <w:pStyle w:val="ListParagraph"/>
        <w:numPr>
          <w:ilvl w:val="0"/>
          <w:numId w:val="25"/>
        </w:numPr>
        <w:ind w:left="1430"/>
        <w:rPr>
          <w:rFonts w:ascii="Arial" w:hAnsi="Arial" w:cs="Arial"/>
          <w:sz w:val="24"/>
          <w:szCs w:val="24"/>
        </w:rPr>
      </w:pPr>
      <w:r w:rsidRPr="00A25FF0">
        <w:rPr>
          <w:rFonts w:ascii="Arial" w:hAnsi="Arial" w:cs="Arial"/>
          <w:sz w:val="24"/>
          <w:szCs w:val="24"/>
        </w:rPr>
        <w:t>препозна различита конструктивна решења врата</w:t>
      </w:r>
    </w:p>
    <w:p w:rsidR="002D6390" w:rsidRPr="00A25FF0" w:rsidRDefault="002D6390" w:rsidP="002D6390">
      <w:pPr>
        <w:pStyle w:val="ListParagraph"/>
        <w:numPr>
          <w:ilvl w:val="0"/>
          <w:numId w:val="25"/>
        </w:numPr>
        <w:ind w:left="1430"/>
        <w:rPr>
          <w:rFonts w:ascii="Arial" w:hAnsi="Arial" w:cs="Arial"/>
          <w:sz w:val="24"/>
          <w:szCs w:val="24"/>
        </w:rPr>
      </w:pPr>
      <w:r w:rsidRPr="00A25FF0">
        <w:rPr>
          <w:rFonts w:ascii="Arial" w:hAnsi="Arial" w:cs="Arial"/>
          <w:sz w:val="24"/>
          <w:szCs w:val="24"/>
        </w:rPr>
        <w:t>утврди начин уградње врата у отворе</w:t>
      </w:r>
    </w:p>
    <w:p w:rsidR="006179E5" w:rsidRPr="00A25FF0" w:rsidRDefault="002D6390" w:rsidP="002D6390">
      <w:pPr>
        <w:pStyle w:val="ListParagraph"/>
        <w:numPr>
          <w:ilvl w:val="0"/>
          <w:numId w:val="25"/>
        </w:numPr>
        <w:tabs>
          <w:tab w:val="left" w:pos="1540"/>
        </w:tabs>
        <w:ind w:left="1430"/>
        <w:rPr>
          <w:rFonts w:ascii="Arial" w:hAnsi="Arial" w:cs="Arial"/>
          <w:sz w:val="24"/>
          <w:szCs w:val="24"/>
        </w:rPr>
      </w:pPr>
      <w:r w:rsidRPr="00A25FF0">
        <w:rPr>
          <w:rFonts w:ascii="Arial" w:hAnsi="Arial" w:cs="Arial"/>
          <w:sz w:val="24"/>
          <w:szCs w:val="24"/>
        </w:rPr>
        <w:t>прикаже цртежом детаље свих типских решења врата</w:t>
      </w:r>
    </w:p>
    <w:p w:rsidR="002D6390" w:rsidRPr="00A25FF0" w:rsidRDefault="002D6390" w:rsidP="002D6390">
      <w:pPr>
        <w:pStyle w:val="ListParagraph"/>
        <w:tabs>
          <w:tab w:val="left" w:pos="1540"/>
        </w:tabs>
        <w:rPr>
          <w:rFonts w:ascii="Arial" w:hAnsi="Arial" w:cs="Arial"/>
          <w:sz w:val="24"/>
          <w:szCs w:val="24"/>
        </w:rPr>
      </w:pPr>
    </w:p>
    <w:p w:rsidR="006179E5" w:rsidRPr="00A25FF0" w:rsidRDefault="002D6390" w:rsidP="00003167">
      <w:pPr>
        <w:pStyle w:val="ListParagraph"/>
        <w:numPr>
          <w:ilvl w:val="0"/>
          <w:numId w:val="21"/>
        </w:numPr>
        <w:tabs>
          <w:tab w:val="left" w:pos="1540"/>
        </w:tabs>
        <w:ind w:left="1100"/>
        <w:rPr>
          <w:rFonts w:ascii="Arial" w:hAnsi="Arial" w:cs="Arial"/>
          <w:sz w:val="28"/>
          <w:szCs w:val="28"/>
        </w:rPr>
      </w:pPr>
      <w:r w:rsidRPr="00A25FF0">
        <w:rPr>
          <w:rFonts w:ascii="Arial" w:hAnsi="Arial" w:cs="Arial"/>
          <w:b/>
          <w:sz w:val="28"/>
          <w:szCs w:val="28"/>
        </w:rPr>
        <w:t>Дрво у ентеријеру</w:t>
      </w:r>
    </w:p>
    <w:p w:rsidR="002D6390" w:rsidRPr="00A25FF0" w:rsidRDefault="002D6390" w:rsidP="002D6390">
      <w:pPr>
        <w:pStyle w:val="ListParagraph"/>
        <w:numPr>
          <w:ilvl w:val="0"/>
          <w:numId w:val="26"/>
        </w:numPr>
        <w:ind w:left="1430"/>
        <w:rPr>
          <w:rFonts w:ascii="Arial" w:hAnsi="Arial" w:cs="Arial"/>
          <w:sz w:val="24"/>
          <w:szCs w:val="24"/>
        </w:rPr>
      </w:pPr>
      <w:r w:rsidRPr="00A25FF0">
        <w:rPr>
          <w:rFonts w:ascii="Arial" w:hAnsi="Arial" w:cs="Arial"/>
          <w:sz w:val="24"/>
          <w:szCs w:val="24"/>
        </w:rPr>
        <w:t>моћи да разликује различите начине облагања зидова, подова, плафона, степеништа дрветом</w:t>
      </w:r>
    </w:p>
    <w:p w:rsidR="002D6390" w:rsidRPr="00A25FF0" w:rsidRDefault="002D6390" w:rsidP="002D6390">
      <w:pPr>
        <w:pStyle w:val="ListParagraph"/>
        <w:numPr>
          <w:ilvl w:val="0"/>
          <w:numId w:val="26"/>
        </w:numPr>
        <w:ind w:left="1430"/>
        <w:rPr>
          <w:rFonts w:ascii="Arial" w:hAnsi="Arial" w:cs="Arial"/>
          <w:sz w:val="24"/>
          <w:szCs w:val="24"/>
        </w:rPr>
      </w:pPr>
      <w:r w:rsidRPr="00A25FF0">
        <w:rPr>
          <w:rFonts w:ascii="Arial" w:hAnsi="Arial" w:cs="Arial"/>
          <w:sz w:val="24"/>
          <w:szCs w:val="24"/>
        </w:rPr>
        <w:t>прикаже цртежом и понуди решења за постављање дрвених облога у просторима</w:t>
      </w:r>
    </w:p>
    <w:p w:rsidR="00003167" w:rsidRPr="00A25FF0" w:rsidRDefault="002D6390" w:rsidP="002D6390">
      <w:pPr>
        <w:pStyle w:val="ListParagraph"/>
        <w:numPr>
          <w:ilvl w:val="0"/>
          <w:numId w:val="26"/>
        </w:numPr>
        <w:tabs>
          <w:tab w:val="left" w:pos="1540"/>
        </w:tabs>
        <w:ind w:left="1430"/>
        <w:rPr>
          <w:rFonts w:ascii="Arial" w:hAnsi="Arial" w:cs="Arial"/>
          <w:sz w:val="24"/>
          <w:szCs w:val="24"/>
        </w:rPr>
      </w:pPr>
      <w:r w:rsidRPr="00A25FF0">
        <w:rPr>
          <w:rFonts w:ascii="Arial" w:hAnsi="Arial" w:cs="Arial"/>
          <w:sz w:val="24"/>
          <w:szCs w:val="24"/>
        </w:rPr>
        <w:t>конструише степеништа од дрвета</w:t>
      </w:r>
    </w:p>
    <w:p w:rsidR="002D6390" w:rsidRPr="00A25FF0" w:rsidRDefault="002D6390" w:rsidP="002D6390">
      <w:pPr>
        <w:pStyle w:val="ListParagraph"/>
        <w:tabs>
          <w:tab w:val="left" w:pos="1540"/>
        </w:tabs>
        <w:ind w:left="1430"/>
        <w:rPr>
          <w:rFonts w:ascii="Arial" w:hAnsi="Arial" w:cs="Arial"/>
          <w:sz w:val="24"/>
          <w:szCs w:val="24"/>
        </w:rPr>
      </w:pPr>
    </w:p>
    <w:p w:rsidR="007C170B" w:rsidRPr="00A25FF0" w:rsidRDefault="002D6390" w:rsidP="00003167">
      <w:pPr>
        <w:pStyle w:val="ListParagraph"/>
        <w:numPr>
          <w:ilvl w:val="0"/>
          <w:numId w:val="21"/>
        </w:numPr>
        <w:tabs>
          <w:tab w:val="left" w:pos="1540"/>
        </w:tabs>
        <w:ind w:left="1100"/>
        <w:rPr>
          <w:rFonts w:ascii="Arial" w:hAnsi="Arial" w:cs="Arial"/>
          <w:sz w:val="28"/>
          <w:szCs w:val="28"/>
        </w:rPr>
      </w:pPr>
      <w:r w:rsidRPr="00A25FF0">
        <w:rPr>
          <w:rFonts w:ascii="Arial" w:hAnsi="Arial" w:cs="Arial"/>
          <w:b/>
          <w:sz w:val="28"/>
          <w:szCs w:val="28"/>
        </w:rPr>
        <w:t>Куће од дрвета</w:t>
      </w:r>
    </w:p>
    <w:p w:rsidR="002D6390" w:rsidRPr="00A25FF0" w:rsidRDefault="002D6390" w:rsidP="002D6390">
      <w:pPr>
        <w:pStyle w:val="ListParagraph"/>
        <w:numPr>
          <w:ilvl w:val="0"/>
          <w:numId w:val="27"/>
        </w:numPr>
        <w:ind w:left="1430"/>
        <w:rPr>
          <w:rFonts w:ascii="Arial" w:hAnsi="Arial" w:cs="Arial"/>
          <w:sz w:val="24"/>
          <w:szCs w:val="24"/>
        </w:rPr>
      </w:pPr>
      <w:r w:rsidRPr="00A25FF0">
        <w:rPr>
          <w:rFonts w:ascii="Arial" w:hAnsi="Arial" w:cs="Arial"/>
          <w:sz w:val="24"/>
          <w:szCs w:val="24"/>
        </w:rPr>
        <w:t>објасни основне принципе при конструисању кућа од дрвета</w:t>
      </w:r>
    </w:p>
    <w:p w:rsidR="00003167" w:rsidRPr="00A25FF0" w:rsidRDefault="002D6390" w:rsidP="002D6390">
      <w:pPr>
        <w:pStyle w:val="ListParagraph"/>
        <w:numPr>
          <w:ilvl w:val="0"/>
          <w:numId w:val="27"/>
        </w:numPr>
        <w:tabs>
          <w:tab w:val="left" w:pos="1540"/>
        </w:tabs>
        <w:ind w:left="1430"/>
        <w:rPr>
          <w:rFonts w:ascii="Arial" w:hAnsi="Arial" w:cs="Arial"/>
          <w:sz w:val="24"/>
          <w:szCs w:val="24"/>
        </w:rPr>
      </w:pPr>
      <w:r w:rsidRPr="00A25FF0">
        <w:rPr>
          <w:rFonts w:ascii="Arial" w:hAnsi="Arial" w:cs="Arial"/>
          <w:sz w:val="24"/>
          <w:szCs w:val="24"/>
        </w:rPr>
        <w:t xml:space="preserve"> прикаже цртежом и понуди конструктивна решења за различите врсте зидова код кућа од дрвета</w:t>
      </w:r>
    </w:p>
    <w:p w:rsidR="00A25FF0" w:rsidRPr="00A25FF0" w:rsidRDefault="00A25FF0" w:rsidP="00A25FF0">
      <w:pPr>
        <w:pStyle w:val="ListParagraph"/>
        <w:tabs>
          <w:tab w:val="left" w:pos="1540"/>
        </w:tabs>
        <w:ind w:left="1430"/>
        <w:rPr>
          <w:rFonts w:ascii="Arial" w:hAnsi="Arial" w:cs="Arial"/>
          <w:sz w:val="24"/>
          <w:szCs w:val="24"/>
        </w:rPr>
      </w:pPr>
    </w:p>
    <w:p w:rsidR="007C170B" w:rsidRPr="00A25FF0" w:rsidRDefault="00A25FF0" w:rsidP="00003167">
      <w:pPr>
        <w:pStyle w:val="ListParagraph"/>
        <w:numPr>
          <w:ilvl w:val="0"/>
          <w:numId w:val="21"/>
        </w:numPr>
        <w:tabs>
          <w:tab w:val="left" w:pos="1540"/>
        </w:tabs>
        <w:ind w:left="1100"/>
        <w:rPr>
          <w:rFonts w:ascii="Arial" w:hAnsi="Arial" w:cs="Arial"/>
          <w:sz w:val="28"/>
          <w:szCs w:val="28"/>
        </w:rPr>
      </w:pPr>
      <w:r w:rsidRPr="00A25FF0">
        <w:rPr>
          <w:rFonts w:ascii="Arial" w:hAnsi="Arial" w:cs="Arial"/>
          <w:b/>
          <w:sz w:val="28"/>
          <w:szCs w:val="28"/>
        </w:rPr>
        <w:t>Припрема за израду матурског рада</w:t>
      </w:r>
    </w:p>
    <w:p w:rsidR="00A25FF0" w:rsidRPr="00A25FF0" w:rsidRDefault="00A25FF0" w:rsidP="00A25FF0">
      <w:pPr>
        <w:pStyle w:val="ListParagraph"/>
        <w:numPr>
          <w:ilvl w:val="0"/>
          <w:numId w:val="28"/>
        </w:numPr>
        <w:ind w:left="1430"/>
        <w:rPr>
          <w:rFonts w:ascii="Arial" w:hAnsi="Arial" w:cs="Arial"/>
          <w:sz w:val="24"/>
          <w:szCs w:val="24"/>
        </w:rPr>
      </w:pPr>
      <w:r w:rsidRPr="00A25FF0">
        <w:rPr>
          <w:rFonts w:ascii="Arial" w:hAnsi="Arial" w:cs="Arial"/>
          <w:sz w:val="24"/>
          <w:szCs w:val="24"/>
        </w:rPr>
        <w:t>реши конструктивне захтеве постављене питањима</w:t>
      </w:r>
    </w:p>
    <w:p w:rsidR="00A25FF0" w:rsidRPr="00A25FF0" w:rsidRDefault="00A25FF0" w:rsidP="00A25FF0">
      <w:pPr>
        <w:pStyle w:val="ListParagraph"/>
        <w:numPr>
          <w:ilvl w:val="0"/>
          <w:numId w:val="28"/>
        </w:numPr>
        <w:ind w:left="1430"/>
        <w:rPr>
          <w:rFonts w:ascii="Arial" w:hAnsi="Arial" w:cs="Arial"/>
          <w:sz w:val="24"/>
          <w:szCs w:val="24"/>
        </w:rPr>
      </w:pPr>
      <w:r w:rsidRPr="00A25FF0">
        <w:rPr>
          <w:rFonts w:ascii="Arial" w:hAnsi="Arial" w:cs="Arial"/>
          <w:sz w:val="24"/>
          <w:szCs w:val="24"/>
        </w:rPr>
        <w:t>на бази постављених захтева нацрта тражена конструктивна решења</w:t>
      </w:r>
    </w:p>
    <w:p w:rsidR="00003167" w:rsidRPr="00A25FF0" w:rsidRDefault="00A25FF0" w:rsidP="00A25FF0">
      <w:pPr>
        <w:pStyle w:val="ListParagraph"/>
        <w:numPr>
          <w:ilvl w:val="0"/>
          <w:numId w:val="28"/>
        </w:numPr>
        <w:tabs>
          <w:tab w:val="left" w:pos="1540"/>
        </w:tabs>
        <w:ind w:left="1430"/>
        <w:rPr>
          <w:rFonts w:ascii="Arial" w:hAnsi="Arial" w:cs="Arial"/>
          <w:sz w:val="24"/>
          <w:szCs w:val="24"/>
        </w:rPr>
      </w:pPr>
      <w:r w:rsidRPr="00A25FF0">
        <w:rPr>
          <w:rFonts w:ascii="Arial" w:hAnsi="Arial" w:cs="Arial"/>
          <w:sz w:val="24"/>
          <w:szCs w:val="24"/>
        </w:rPr>
        <w:t>образложи изабрана конструктивна решења</w:t>
      </w:r>
    </w:p>
    <w:p w:rsidR="007C170B" w:rsidRPr="00A25FF0" w:rsidRDefault="007C170B" w:rsidP="007C170B">
      <w:pPr>
        <w:tabs>
          <w:tab w:val="left" w:pos="1540"/>
        </w:tabs>
        <w:rPr>
          <w:rFonts w:ascii="Arial" w:hAnsi="Arial" w:cs="Arial"/>
          <w:sz w:val="24"/>
          <w:szCs w:val="24"/>
        </w:rPr>
      </w:pPr>
    </w:p>
    <w:p w:rsidR="00184431" w:rsidRPr="00F66AEB" w:rsidRDefault="00E80452" w:rsidP="00184431">
      <w:pPr>
        <w:rPr>
          <w:rFonts w:ascii="Arial" w:hAnsi="Arial" w:cs="Arial"/>
          <w:sz w:val="28"/>
          <w:szCs w:val="28"/>
        </w:rPr>
      </w:pPr>
      <w:r w:rsidRPr="00A25FF0">
        <w:rPr>
          <w:rFonts w:ascii="Arial" w:hAnsi="Arial" w:cs="Arial"/>
          <w:sz w:val="24"/>
          <w:szCs w:val="24"/>
        </w:rPr>
        <w:t xml:space="preserve">        </w:t>
      </w:r>
      <w:r w:rsidR="00514DE1" w:rsidRPr="00A25FF0">
        <w:rPr>
          <w:rFonts w:ascii="Arial" w:hAnsi="Arial" w:cs="Arial"/>
          <w:sz w:val="24"/>
          <w:szCs w:val="24"/>
        </w:rPr>
        <w:t xml:space="preserve">   </w:t>
      </w:r>
      <w:r w:rsidR="00F66AEB" w:rsidRPr="00F66AEB">
        <w:rPr>
          <w:rFonts w:ascii="Arial" w:hAnsi="Arial" w:cs="Arial"/>
          <w:sz w:val="28"/>
          <w:szCs w:val="28"/>
        </w:rPr>
        <w:t xml:space="preserve">Начини  праћења и проверавања </w:t>
      </w:r>
      <w:r w:rsidR="00F66AEB" w:rsidRPr="00F66AEB">
        <w:rPr>
          <w:rFonts w:ascii="Arial" w:eastAsia="Calibri" w:hAnsi="Arial" w:cs="Arial"/>
          <w:bCs/>
          <w:sz w:val="28"/>
          <w:szCs w:val="28"/>
        </w:rPr>
        <w:t>остварености исхода</w:t>
      </w:r>
      <w:r w:rsidR="00F66AEB" w:rsidRPr="00F66AEB">
        <w:rPr>
          <w:rFonts w:ascii="Arial" w:hAnsi="Arial" w:cs="Arial"/>
          <w:sz w:val="28"/>
          <w:szCs w:val="28"/>
        </w:rPr>
        <w:t>:</w:t>
      </w:r>
    </w:p>
    <w:p w:rsidR="007C170B" w:rsidRPr="00F66AEB" w:rsidRDefault="00184431" w:rsidP="00A25FF0">
      <w:pPr>
        <w:pStyle w:val="ListParagraph"/>
        <w:numPr>
          <w:ilvl w:val="0"/>
          <w:numId w:val="3"/>
        </w:numPr>
        <w:ind w:left="1100"/>
        <w:rPr>
          <w:rFonts w:ascii="Arial" w:hAnsi="Arial" w:cs="Arial"/>
          <w:sz w:val="24"/>
          <w:szCs w:val="24"/>
        </w:rPr>
      </w:pPr>
      <w:r w:rsidRPr="00F66AEB">
        <w:rPr>
          <w:rFonts w:ascii="Arial" w:hAnsi="Arial" w:cs="Arial"/>
          <w:sz w:val="24"/>
          <w:szCs w:val="24"/>
        </w:rPr>
        <w:t xml:space="preserve">писмени задаци </w:t>
      </w:r>
    </w:p>
    <w:p w:rsidR="00184431" w:rsidRPr="00F66AEB" w:rsidRDefault="00184431" w:rsidP="00514DE1">
      <w:pPr>
        <w:pStyle w:val="ListParagraph"/>
        <w:numPr>
          <w:ilvl w:val="0"/>
          <w:numId w:val="3"/>
        </w:numPr>
        <w:ind w:left="1100"/>
        <w:rPr>
          <w:rFonts w:ascii="Arial" w:hAnsi="Arial" w:cs="Arial"/>
          <w:sz w:val="24"/>
          <w:szCs w:val="24"/>
        </w:rPr>
      </w:pPr>
      <w:r w:rsidRPr="00F66AEB">
        <w:rPr>
          <w:rFonts w:ascii="Arial" w:hAnsi="Arial" w:cs="Arial"/>
          <w:sz w:val="24"/>
          <w:szCs w:val="24"/>
        </w:rPr>
        <w:t>графички радови</w:t>
      </w:r>
    </w:p>
    <w:p w:rsidR="00184431" w:rsidRPr="00F66AEB" w:rsidRDefault="00184431" w:rsidP="00514DE1">
      <w:pPr>
        <w:pStyle w:val="ListParagraph"/>
        <w:numPr>
          <w:ilvl w:val="0"/>
          <w:numId w:val="3"/>
        </w:numPr>
        <w:ind w:left="1100"/>
        <w:rPr>
          <w:rFonts w:ascii="Arial" w:hAnsi="Arial" w:cs="Arial"/>
          <w:sz w:val="24"/>
          <w:szCs w:val="24"/>
        </w:rPr>
      </w:pPr>
      <w:r w:rsidRPr="00F66AEB">
        <w:rPr>
          <w:rFonts w:ascii="Arial" w:hAnsi="Arial" w:cs="Arial"/>
          <w:sz w:val="24"/>
          <w:szCs w:val="24"/>
        </w:rPr>
        <w:t xml:space="preserve">активност на часу </w:t>
      </w:r>
    </w:p>
    <w:p w:rsidR="00184431" w:rsidRPr="00F66AEB" w:rsidRDefault="00184431" w:rsidP="00184431">
      <w:pPr>
        <w:pStyle w:val="ListParagraph"/>
        <w:ind w:left="780"/>
        <w:rPr>
          <w:rFonts w:ascii="Arial" w:hAnsi="Arial" w:cs="Arial"/>
          <w:sz w:val="28"/>
          <w:szCs w:val="28"/>
        </w:rPr>
      </w:pPr>
    </w:p>
    <w:p w:rsidR="00F16CE1" w:rsidRPr="00A25FF0" w:rsidRDefault="00F16CE1" w:rsidP="00184431">
      <w:pPr>
        <w:pStyle w:val="ListParagraph"/>
        <w:ind w:left="780"/>
        <w:rPr>
          <w:rFonts w:ascii="Arial" w:hAnsi="Arial" w:cs="Arial"/>
          <w:b/>
          <w:sz w:val="28"/>
          <w:szCs w:val="28"/>
        </w:rPr>
      </w:pPr>
    </w:p>
    <w:p w:rsidR="00F16CE1" w:rsidRPr="00A25FF0" w:rsidRDefault="00F16CE1" w:rsidP="00184431">
      <w:pPr>
        <w:pStyle w:val="ListParagraph"/>
        <w:ind w:left="780"/>
        <w:rPr>
          <w:rFonts w:ascii="Arial" w:hAnsi="Arial" w:cs="Arial"/>
          <w:b/>
          <w:sz w:val="28"/>
          <w:szCs w:val="28"/>
        </w:rPr>
      </w:pPr>
      <w:r w:rsidRPr="00A25FF0">
        <w:rPr>
          <w:rFonts w:ascii="Arial" w:hAnsi="Arial" w:cs="Arial"/>
          <w:b/>
          <w:sz w:val="28"/>
          <w:szCs w:val="28"/>
        </w:rPr>
        <w:t>Критеријум оцењивања</w:t>
      </w:r>
    </w:p>
    <w:p w:rsidR="00F16CE1" w:rsidRPr="00A25FF0" w:rsidRDefault="00F16CE1" w:rsidP="00184431">
      <w:pPr>
        <w:pStyle w:val="ListParagraph"/>
        <w:ind w:left="780"/>
        <w:rPr>
          <w:rFonts w:ascii="Arial" w:hAnsi="Arial" w:cs="Arial"/>
          <w:sz w:val="24"/>
          <w:szCs w:val="24"/>
        </w:rPr>
      </w:pPr>
    </w:p>
    <w:p w:rsidR="00F16CE1" w:rsidRPr="00C24304" w:rsidRDefault="00F16CE1" w:rsidP="00184431">
      <w:pPr>
        <w:pStyle w:val="ListParagraph"/>
        <w:ind w:left="780"/>
        <w:rPr>
          <w:rFonts w:ascii="Arial" w:hAnsi="Arial" w:cs="Arial"/>
          <w:sz w:val="24"/>
          <w:szCs w:val="24"/>
        </w:rPr>
      </w:pPr>
      <w:r w:rsidRPr="00C24304">
        <w:rPr>
          <w:rFonts w:ascii="Arial" w:hAnsi="Arial" w:cs="Arial"/>
          <w:sz w:val="24"/>
          <w:szCs w:val="24"/>
        </w:rPr>
        <w:t>Ученик ће имати</w:t>
      </w:r>
      <w:r w:rsidR="007D1F5A" w:rsidRPr="00C24304">
        <w:rPr>
          <w:rFonts w:ascii="Arial" w:hAnsi="Arial" w:cs="Arial"/>
          <w:sz w:val="24"/>
          <w:szCs w:val="24"/>
        </w:rPr>
        <w:t xml:space="preserve"> следећу оцену</w:t>
      </w:r>
      <w:r w:rsidRPr="00C24304">
        <w:rPr>
          <w:rFonts w:ascii="Arial" w:hAnsi="Arial" w:cs="Arial"/>
          <w:sz w:val="24"/>
          <w:szCs w:val="24"/>
        </w:rPr>
        <w:t>:</w:t>
      </w:r>
    </w:p>
    <w:p w:rsidR="007D1F5A" w:rsidRPr="00C24304" w:rsidRDefault="007D1F5A" w:rsidP="00184431">
      <w:pPr>
        <w:pStyle w:val="ListParagraph"/>
        <w:ind w:left="780"/>
        <w:rPr>
          <w:rFonts w:ascii="Arial" w:hAnsi="Arial" w:cs="Arial"/>
          <w:sz w:val="24"/>
          <w:szCs w:val="24"/>
        </w:rPr>
      </w:pPr>
    </w:p>
    <w:p w:rsidR="00F16CE1" w:rsidRPr="00C24304" w:rsidRDefault="00F16CE1" w:rsidP="007D1F5A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C24304">
        <w:rPr>
          <w:rFonts w:ascii="Arial" w:hAnsi="Arial" w:cs="Arial"/>
          <w:b/>
          <w:sz w:val="24"/>
          <w:szCs w:val="24"/>
        </w:rPr>
        <w:t>одлич</w:t>
      </w:r>
      <w:r w:rsidR="007D1F5A" w:rsidRPr="00C24304">
        <w:rPr>
          <w:rFonts w:ascii="Arial" w:hAnsi="Arial" w:cs="Arial"/>
          <w:b/>
          <w:sz w:val="24"/>
          <w:szCs w:val="24"/>
        </w:rPr>
        <w:t>ан</w:t>
      </w:r>
      <w:r w:rsidRPr="00C24304">
        <w:rPr>
          <w:rFonts w:ascii="Arial" w:hAnsi="Arial" w:cs="Arial"/>
          <w:b/>
          <w:sz w:val="24"/>
          <w:szCs w:val="24"/>
        </w:rPr>
        <w:t xml:space="preserve"> (5)</w:t>
      </w:r>
      <w:r w:rsidRPr="00C24304">
        <w:rPr>
          <w:rFonts w:ascii="Arial" w:hAnsi="Arial" w:cs="Arial"/>
          <w:sz w:val="24"/>
          <w:szCs w:val="24"/>
        </w:rPr>
        <w:t xml:space="preserve"> </w:t>
      </w:r>
      <w:r w:rsidR="007D1F5A" w:rsidRPr="00C24304">
        <w:rPr>
          <w:rFonts w:ascii="Arial" w:hAnsi="Arial" w:cs="Arial"/>
          <w:sz w:val="24"/>
          <w:szCs w:val="24"/>
        </w:rPr>
        <w:t xml:space="preserve">- </w:t>
      </w:r>
      <w:r w:rsidRPr="00C24304">
        <w:rPr>
          <w:rFonts w:ascii="Arial" w:hAnsi="Arial" w:cs="Arial"/>
          <w:sz w:val="24"/>
          <w:szCs w:val="24"/>
        </w:rPr>
        <w:t xml:space="preserve">ако буде постигао </w:t>
      </w:r>
      <w:r w:rsidRPr="00C24304">
        <w:rPr>
          <w:rFonts w:ascii="Arial" w:hAnsi="Arial" w:cs="Arial"/>
          <w:b/>
          <w:sz w:val="24"/>
          <w:szCs w:val="24"/>
        </w:rPr>
        <w:t>85-100%</w:t>
      </w:r>
      <w:r w:rsidRPr="00C24304">
        <w:rPr>
          <w:rFonts w:ascii="Arial" w:hAnsi="Arial" w:cs="Arial"/>
          <w:sz w:val="24"/>
          <w:szCs w:val="24"/>
        </w:rPr>
        <w:t xml:space="preserve">  од </w:t>
      </w:r>
      <w:r w:rsidR="00C24304" w:rsidRPr="00C24304">
        <w:rPr>
          <w:rFonts w:ascii="Arial" w:hAnsi="Arial" w:cs="Arial"/>
          <w:sz w:val="24"/>
          <w:szCs w:val="24"/>
        </w:rPr>
        <w:t>наведених</w:t>
      </w:r>
      <w:r w:rsidRPr="00C24304">
        <w:rPr>
          <w:rFonts w:ascii="Arial" w:hAnsi="Arial" w:cs="Arial"/>
          <w:sz w:val="24"/>
          <w:szCs w:val="24"/>
        </w:rPr>
        <w:t xml:space="preserve"> исхода за сваки модул појединачно</w:t>
      </w:r>
    </w:p>
    <w:p w:rsidR="007D1F5A" w:rsidRPr="00C24304" w:rsidRDefault="007D1F5A" w:rsidP="007D1F5A">
      <w:pPr>
        <w:pStyle w:val="ListParagraph"/>
        <w:ind w:left="1500"/>
        <w:rPr>
          <w:rFonts w:ascii="Arial" w:hAnsi="Arial" w:cs="Arial"/>
          <w:sz w:val="24"/>
          <w:szCs w:val="24"/>
        </w:rPr>
      </w:pPr>
    </w:p>
    <w:p w:rsidR="007D1F5A" w:rsidRPr="00C24304" w:rsidRDefault="007D1F5A" w:rsidP="007D1F5A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C24304">
        <w:rPr>
          <w:rFonts w:ascii="Arial" w:hAnsi="Arial" w:cs="Arial"/>
          <w:b/>
          <w:sz w:val="24"/>
          <w:szCs w:val="24"/>
        </w:rPr>
        <w:t>врло добар</w:t>
      </w:r>
      <w:r w:rsidR="00F16CE1" w:rsidRPr="00C24304">
        <w:rPr>
          <w:rFonts w:ascii="Arial" w:hAnsi="Arial" w:cs="Arial"/>
          <w:b/>
          <w:sz w:val="24"/>
          <w:szCs w:val="24"/>
        </w:rPr>
        <w:t xml:space="preserve"> (4)</w:t>
      </w:r>
      <w:r w:rsidR="00F16CE1" w:rsidRPr="00C24304">
        <w:rPr>
          <w:rFonts w:ascii="Arial" w:hAnsi="Arial" w:cs="Arial"/>
          <w:sz w:val="24"/>
          <w:szCs w:val="24"/>
        </w:rPr>
        <w:t xml:space="preserve"> </w:t>
      </w:r>
      <w:r w:rsidRPr="00C24304">
        <w:rPr>
          <w:rFonts w:ascii="Arial" w:hAnsi="Arial" w:cs="Arial"/>
          <w:sz w:val="24"/>
          <w:szCs w:val="24"/>
        </w:rPr>
        <w:t xml:space="preserve">- </w:t>
      </w:r>
      <w:r w:rsidR="00F16CE1" w:rsidRPr="00C24304">
        <w:rPr>
          <w:rFonts w:ascii="Arial" w:hAnsi="Arial" w:cs="Arial"/>
          <w:sz w:val="24"/>
          <w:szCs w:val="24"/>
        </w:rPr>
        <w:t xml:space="preserve">ако буде постигао </w:t>
      </w:r>
      <w:r w:rsidR="00F16CE1" w:rsidRPr="00C24304">
        <w:rPr>
          <w:rFonts w:ascii="Arial" w:hAnsi="Arial" w:cs="Arial"/>
          <w:b/>
          <w:sz w:val="24"/>
          <w:szCs w:val="24"/>
        </w:rPr>
        <w:t>70-85%</w:t>
      </w:r>
      <w:r w:rsidR="00F16CE1" w:rsidRPr="00C24304">
        <w:rPr>
          <w:rFonts w:ascii="Arial" w:hAnsi="Arial" w:cs="Arial"/>
          <w:sz w:val="24"/>
          <w:szCs w:val="24"/>
        </w:rPr>
        <w:t xml:space="preserve"> од </w:t>
      </w:r>
      <w:r w:rsidR="00C24304" w:rsidRPr="00C24304">
        <w:rPr>
          <w:rFonts w:ascii="Arial" w:hAnsi="Arial" w:cs="Arial"/>
          <w:sz w:val="24"/>
          <w:szCs w:val="24"/>
        </w:rPr>
        <w:t>наведених</w:t>
      </w:r>
      <w:r w:rsidR="00F16CE1" w:rsidRPr="00C24304">
        <w:rPr>
          <w:rFonts w:ascii="Arial" w:hAnsi="Arial" w:cs="Arial"/>
          <w:sz w:val="24"/>
          <w:szCs w:val="24"/>
        </w:rPr>
        <w:t xml:space="preserve"> исхода за сваки модул појединачно</w:t>
      </w:r>
    </w:p>
    <w:p w:rsidR="007D1F5A" w:rsidRPr="00CB69E5" w:rsidRDefault="007D1F5A" w:rsidP="007D1F5A">
      <w:pPr>
        <w:pStyle w:val="ListParagraph"/>
        <w:ind w:left="1500"/>
        <w:rPr>
          <w:rFonts w:ascii="Arial" w:hAnsi="Arial" w:cs="Arial"/>
          <w:sz w:val="24"/>
          <w:szCs w:val="24"/>
        </w:rPr>
      </w:pPr>
    </w:p>
    <w:p w:rsidR="007D1F5A" w:rsidRPr="00CB69E5" w:rsidRDefault="007D1F5A" w:rsidP="007D1F5A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CB69E5">
        <w:rPr>
          <w:rFonts w:ascii="Arial" w:hAnsi="Arial" w:cs="Arial"/>
          <w:b/>
          <w:sz w:val="24"/>
          <w:szCs w:val="24"/>
        </w:rPr>
        <w:t>добар</w:t>
      </w:r>
      <w:r w:rsidR="00F16CE1" w:rsidRPr="00CB69E5">
        <w:rPr>
          <w:rFonts w:ascii="Arial" w:hAnsi="Arial" w:cs="Arial"/>
          <w:b/>
          <w:sz w:val="24"/>
          <w:szCs w:val="24"/>
        </w:rPr>
        <w:t xml:space="preserve"> (3)</w:t>
      </w:r>
      <w:r w:rsidR="00F16CE1" w:rsidRPr="00CB69E5">
        <w:rPr>
          <w:rFonts w:ascii="Arial" w:hAnsi="Arial" w:cs="Arial"/>
          <w:sz w:val="24"/>
          <w:szCs w:val="24"/>
        </w:rPr>
        <w:t xml:space="preserve"> </w:t>
      </w:r>
      <w:r w:rsidRPr="00CB69E5">
        <w:rPr>
          <w:rFonts w:ascii="Arial" w:hAnsi="Arial" w:cs="Arial"/>
          <w:sz w:val="24"/>
          <w:szCs w:val="24"/>
        </w:rPr>
        <w:t xml:space="preserve">- </w:t>
      </w:r>
      <w:r w:rsidR="00F16CE1" w:rsidRPr="00CB69E5">
        <w:rPr>
          <w:rFonts w:ascii="Arial" w:hAnsi="Arial" w:cs="Arial"/>
          <w:sz w:val="24"/>
          <w:szCs w:val="24"/>
        </w:rPr>
        <w:t xml:space="preserve">ако буде </w:t>
      </w:r>
      <w:r w:rsidR="00CB69E5" w:rsidRPr="00CB69E5">
        <w:rPr>
          <w:rFonts w:ascii="Arial" w:hAnsi="Arial" w:cs="Arial"/>
          <w:sz w:val="24"/>
          <w:szCs w:val="24"/>
        </w:rPr>
        <w:t xml:space="preserve">постигао </w:t>
      </w:r>
      <w:r w:rsidR="00F16CE1" w:rsidRPr="00CB69E5">
        <w:rPr>
          <w:rFonts w:ascii="Arial" w:hAnsi="Arial" w:cs="Arial"/>
          <w:sz w:val="24"/>
          <w:szCs w:val="24"/>
        </w:rPr>
        <w:t xml:space="preserve"> </w:t>
      </w:r>
      <w:r w:rsidR="00F16CE1" w:rsidRPr="00CB69E5">
        <w:rPr>
          <w:rFonts w:ascii="Arial" w:hAnsi="Arial" w:cs="Arial"/>
          <w:b/>
          <w:sz w:val="24"/>
          <w:szCs w:val="24"/>
        </w:rPr>
        <w:t>60-70%</w:t>
      </w:r>
      <w:r w:rsidR="00F16CE1" w:rsidRPr="00CB69E5">
        <w:rPr>
          <w:rFonts w:ascii="Arial" w:hAnsi="Arial" w:cs="Arial"/>
          <w:sz w:val="24"/>
          <w:szCs w:val="24"/>
        </w:rPr>
        <w:t xml:space="preserve">  од </w:t>
      </w:r>
      <w:r w:rsidR="00C24304" w:rsidRPr="00CB69E5">
        <w:rPr>
          <w:rFonts w:ascii="Arial" w:hAnsi="Arial" w:cs="Arial"/>
          <w:sz w:val="24"/>
          <w:szCs w:val="24"/>
        </w:rPr>
        <w:t>наведених</w:t>
      </w:r>
      <w:r w:rsidR="00F16CE1" w:rsidRPr="00CB69E5">
        <w:rPr>
          <w:rFonts w:ascii="Arial" w:hAnsi="Arial" w:cs="Arial"/>
          <w:sz w:val="24"/>
          <w:szCs w:val="24"/>
        </w:rPr>
        <w:t xml:space="preserve"> исхода за сваки модул појединачно</w:t>
      </w:r>
    </w:p>
    <w:p w:rsidR="007D1F5A" w:rsidRPr="00CB69E5" w:rsidRDefault="007D1F5A" w:rsidP="007D1F5A">
      <w:pPr>
        <w:pStyle w:val="ListParagraph"/>
        <w:ind w:left="1500"/>
        <w:rPr>
          <w:rFonts w:ascii="Arial" w:hAnsi="Arial" w:cs="Arial"/>
          <w:sz w:val="24"/>
          <w:szCs w:val="24"/>
        </w:rPr>
      </w:pPr>
    </w:p>
    <w:p w:rsidR="00F16CE1" w:rsidRPr="00C24304" w:rsidRDefault="007D1F5A" w:rsidP="007D1F5A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C24304">
        <w:rPr>
          <w:rFonts w:ascii="Arial" w:hAnsi="Arial" w:cs="Arial"/>
          <w:b/>
          <w:sz w:val="24"/>
          <w:szCs w:val="24"/>
        </w:rPr>
        <w:t>довољан</w:t>
      </w:r>
      <w:r w:rsidR="00F16CE1" w:rsidRPr="00C24304">
        <w:rPr>
          <w:rFonts w:ascii="Arial" w:hAnsi="Arial" w:cs="Arial"/>
          <w:b/>
          <w:sz w:val="24"/>
          <w:szCs w:val="24"/>
        </w:rPr>
        <w:t xml:space="preserve"> (2)</w:t>
      </w:r>
      <w:r w:rsidR="00F16CE1" w:rsidRPr="00C24304">
        <w:rPr>
          <w:rFonts w:ascii="Arial" w:hAnsi="Arial" w:cs="Arial"/>
          <w:sz w:val="24"/>
          <w:szCs w:val="24"/>
        </w:rPr>
        <w:t xml:space="preserve"> </w:t>
      </w:r>
      <w:r w:rsidRPr="00C24304">
        <w:rPr>
          <w:rFonts w:ascii="Arial" w:hAnsi="Arial" w:cs="Arial"/>
          <w:sz w:val="24"/>
          <w:szCs w:val="24"/>
        </w:rPr>
        <w:t xml:space="preserve">- </w:t>
      </w:r>
      <w:r w:rsidR="00F16CE1" w:rsidRPr="00C24304">
        <w:rPr>
          <w:rFonts w:ascii="Arial" w:hAnsi="Arial" w:cs="Arial"/>
          <w:sz w:val="24"/>
          <w:szCs w:val="24"/>
        </w:rPr>
        <w:t xml:space="preserve">ако буде постигао </w:t>
      </w:r>
      <w:r w:rsidR="00F16CE1" w:rsidRPr="00C24304">
        <w:rPr>
          <w:rFonts w:ascii="Arial" w:hAnsi="Arial" w:cs="Arial"/>
          <w:b/>
          <w:sz w:val="24"/>
          <w:szCs w:val="24"/>
        </w:rPr>
        <w:t>50-60%</w:t>
      </w:r>
      <w:r w:rsidR="00F16CE1" w:rsidRPr="00C24304">
        <w:rPr>
          <w:rFonts w:ascii="Arial" w:hAnsi="Arial" w:cs="Arial"/>
          <w:sz w:val="24"/>
          <w:szCs w:val="24"/>
        </w:rPr>
        <w:t xml:space="preserve"> од </w:t>
      </w:r>
      <w:r w:rsidR="00C24304" w:rsidRPr="00C24304">
        <w:rPr>
          <w:rFonts w:ascii="Arial" w:hAnsi="Arial" w:cs="Arial"/>
          <w:sz w:val="24"/>
          <w:szCs w:val="24"/>
        </w:rPr>
        <w:t>наведених</w:t>
      </w:r>
      <w:r w:rsidR="00F16CE1" w:rsidRPr="00C24304">
        <w:rPr>
          <w:rFonts w:ascii="Arial" w:hAnsi="Arial" w:cs="Arial"/>
          <w:sz w:val="24"/>
          <w:szCs w:val="24"/>
        </w:rPr>
        <w:t xml:space="preserve"> исхода за сваки модул појединачно</w:t>
      </w:r>
    </w:p>
    <w:p w:rsidR="007D1F5A" w:rsidRPr="00C24304" w:rsidRDefault="007D1F5A" w:rsidP="007D1F5A">
      <w:pPr>
        <w:pStyle w:val="ListParagraph"/>
        <w:ind w:left="1500"/>
        <w:rPr>
          <w:rFonts w:ascii="Arial" w:hAnsi="Arial" w:cs="Arial"/>
          <w:sz w:val="24"/>
          <w:szCs w:val="24"/>
        </w:rPr>
      </w:pPr>
    </w:p>
    <w:p w:rsidR="00F16CE1" w:rsidRPr="00C24304" w:rsidRDefault="007D1F5A" w:rsidP="007D1F5A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C24304">
        <w:rPr>
          <w:rFonts w:ascii="Arial" w:hAnsi="Arial" w:cs="Arial"/>
          <w:b/>
          <w:sz w:val="24"/>
          <w:szCs w:val="24"/>
        </w:rPr>
        <w:t>недовољан(1)</w:t>
      </w:r>
      <w:r w:rsidRPr="00C24304">
        <w:rPr>
          <w:rFonts w:ascii="Arial" w:hAnsi="Arial" w:cs="Arial"/>
          <w:sz w:val="24"/>
          <w:szCs w:val="24"/>
        </w:rPr>
        <w:t xml:space="preserve"> -  ако буде постигао </w:t>
      </w:r>
      <w:r w:rsidRPr="00C24304">
        <w:rPr>
          <w:rFonts w:ascii="Arial" w:hAnsi="Arial" w:cs="Arial"/>
          <w:b/>
          <w:sz w:val="24"/>
          <w:szCs w:val="24"/>
        </w:rPr>
        <w:t>мање од 50%</w:t>
      </w:r>
      <w:r w:rsidRPr="00C24304">
        <w:rPr>
          <w:rFonts w:ascii="Arial" w:hAnsi="Arial" w:cs="Arial"/>
          <w:sz w:val="24"/>
          <w:szCs w:val="24"/>
        </w:rPr>
        <w:t xml:space="preserve"> од </w:t>
      </w:r>
      <w:r w:rsidR="00C24304" w:rsidRPr="00C24304">
        <w:rPr>
          <w:rFonts w:ascii="Arial" w:hAnsi="Arial" w:cs="Arial"/>
          <w:sz w:val="24"/>
          <w:szCs w:val="24"/>
        </w:rPr>
        <w:t>наведених</w:t>
      </w:r>
      <w:r w:rsidRPr="00C24304">
        <w:rPr>
          <w:rFonts w:ascii="Arial" w:hAnsi="Arial" w:cs="Arial"/>
          <w:sz w:val="24"/>
          <w:szCs w:val="24"/>
        </w:rPr>
        <w:t xml:space="preserve"> исхода за сваки модул појединачно</w:t>
      </w:r>
    </w:p>
    <w:p w:rsidR="00344B58" w:rsidRDefault="00344B58" w:rsidP="00344B5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</w:p>
    <w:p w:rsidR="00356786" w:rsidRDefault="00344B58" w:rsidP="00356786">
      <w:pPr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356786">
        <w:rPr>
          <w:rFonts w:ascii="Arial" w:hAnsi="Arial" w:cs="Arial"/>
          <w:sz w:val="28"/>
          <w:szCs w:val="28"/>
        </w:rPr>
        <w:t xml:space="preserve">      </w:t>
      </w:r>
      <w:r>
        <w:rPr>
          <w:rFonts w:ascii="Arial" w:hAnsi="Arial" w:cs="Arial"/>
          <w:sz w:val="28"/>
          <w:szCs w:val="28"/>
        </w:rPr>
        <w:t xml:space="preserve"> </w:t>
      </w:r>
      <w:r w:rsidR="00356786">
        <w:rPr>
          <w:rFonts w:ascii="Arial" w:hAnsi="Arial" w:cs="Arial"/>
          <w:sz w:val="24"/>
          <w:szCs w:val="24"/>
          <w:lang/>
        </w:rPr>
        <w:t>Нпр.</w:t>
      </w:r>
    </w:p>
    <w:p w:rsidR="00356786" w:rsidRDefault="00356786" w:rsidP="00356786">
      <w:pPr>
        <w:spacing w:after="0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            Писмени задатак  (укупно 100 бодова)</w:t>
      </w:r>
    </w:p>
    <w:p w:rsidR="00356786" w:rsidRDefault="00356786" w:rsidP="00356786">
      <w:pPr>
        <w:pStyle w:val="ListParagraph"/>
        <w:numPr>
          <w:ilvl w:val="0"/>
          <w:numId w:val="29"/>
        </w:numPr>
        <w:ind w:left="1540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питање  35 бодова</w:t>
      </w:r>
    </w:p>
    <w:p w:rsidR="00356786" w:rsidRDefault="00356786" w:rsidP="00356786">
      <w:pPr>
        <w:pStyle w:val="ListParagraph"/>
        <w:numPr>
          <w:ilvl w:val="0"/>
          <w:numId w:val="29"/>
        </w:numPr>
        <w:ind w:left="1540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питање  35 бодова</w:t>
      </w:r>
    </w:p>
    <w:p w:rsidR="00356786" w:rsidRDefault="00356786" w:rsidP="00356786">
      <w:pPr>
        <w:pStyle w:val="ListParagraph"/>
        <w:numPr>
          <w:ilvl w:val="0"/>
          <w:numId w:val="29"/>
        </w:numPr>
        <w:ind w:left="1540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питање  30 бодова</w:t>
      </w:r>
    </w:p>
    <w:p w:rsidR="00356786" w:rsidRPr="00356786" w:rsidRDefault="00356786" w:rsidP="00356786">
      <w:pPr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            </w:t>
      </w:r>
      <w:r w:rsidRPr="00356786">
        <w:rPr>
          <w:rFonts w:ascii="Arial" w:hAnsi="Arial" w:cs="Arial"/>
          <w:sz w:val="24"/>
          <w:szCs w:val="24"/>
          <w:lang/>
        </w:rPr>
        <w:t>Графички рад  (укупно 100 бодова)</w:t>
      </w:r>
    </w:p>
    <w:p w:rsidR="00184431" w:rsidRPr="00184431" w:rsidRDefault="00184431" w:rsidP="00356786">
      <w:pPr>
        <w:rPr>
          <w:rFonts w:ascii="Arial" w:hAnsi="Arial" w:cs="Arial"/>
          <w:sz w:val="28"/>
          <w:szCs w:val="28"/>
        </w:rPr>
      </w:pPr>
    </w:p>
    <w:sectPr w:rsidR="00184431" w:rsidRPr="00184431" w:rsidSect="003B5D7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76FC"/>
    <w:multiLevelType w:val="hybridMultilevel"/>
    <w:tmpl w:val="BCDA9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071C5"/>
    <w:multiLevelType w:val="hybridMultilevel"/>
    <w:tmpl w:val="BB2409E8"/>
    <w:lvl w:ilvl="0" w:tplc="6ACEF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E438A"/>
    <w:multiLevelType w:val="hybridMultilevel"/>
    <w:tmpl w:val="7652B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C7D10"/>
    <w:multiLevelType w:val="hybridMultilevel"/>
    <w:tmpl w:val="2852254E"/>
    <w:lvl w:ilvl="0" w:tplc="3E0EF674">
      <w:start w:val="1"/>
      <w:numFmt w:val="bullet"/>
      <w:lvlText w:val=""/>
      <w:lvlJc w:val="left"/>
      <w:pPr>
        <w:tabs>
          <w:tab w:val="num" w:pos="430"/>
        </w:tabs>
        <w:ind w:left="430" w:hanging="288"/>
      </w:pPr>
      <w:rPr>
        <w:rFonts w:ascii="Symbol" w:hAnsi="Symbol" w:hint="default"/>
        <w:sz w:val="20"/>
        <w:szCs w:val="20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1484B"/>
    <w:multiLevelType w:val="hybridMultilevel"/>
    <w:tmpl w:val="34F29020"/>
    <w:lvl w:ilvl="0" w:tplc="6ACEF4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B9F552E"/>
    <w:multiLevelType w:val="hybridMultilevel"/>
    <w:tmpl w:val="0930D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453B7"/>
    <w:multiLevelType w:val="hybridMultilevel"/>
    <w:tmpl w:val="C9147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53589B"/>
    <w:multiLevelType w:val="hybridMultilevel"/>
    <w:tmpl w:val="97623706"/>
    <w:lvl w:ilvl="0" w:tplc="6ACEF4EA">
      <w:start w:val="1"/>
      <w:numFmt w:val="bullet"/>
      <w:lvlText w:val=""/>
      <w:lvlJc w:val="left"/>
      <w:pPr>
        <w:ind w:left="1695" w:hanging="360"/>
      </w:pPr>
      <w:rPr>
        <w:rFonts w:ascii="Symbol" w:hAnsi="Symbol" w:hint="default"/>
      </w:rPr>
    </w:lvl>
    <w:lvl w:ilvl="1" w:tplc="6ACEF4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884B6C"/>
    <w:multiLevelType w:val="hybridMultilevel"/>
    <w:tmpl w:val="767276E4"/>
    <w:lvl w:ilvl="0" w:tplc="6ACEF4EA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9">
    <w:nsid w:val="1D7678C6"/>
    <w:multiLevelType w:val="hybridMultilevel"/>
    <w:tmpl w:val="9BDCED46"/>
    <w:lvl w:ilvl="0" w:tplc="6ACEF4E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1E80567F"/>
    <w:multiLevelType w:val="hybridMultilevel"/>
    <w:tmpl w:val="717AC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36B67"/>
    <w:multiLevelType w:val="hybridMultilevel"/>
    <w:tmpl w:val="266A15FA"/>
    <w:lvl w:ilvl="0" w:tplc="3E0EF674">
      <w:start w:val="1"/>
      <w:numFmt w:val="bullet"/>
      <w:lvlText w:val=""/>
      <w:lvlJc w:val="left"/>
      <w:pPr>
        <w:tabs>
          <w:tab w:val="num" w:pos="430"/>
        </w:tabs>
        <w:ind w:left="430" w:hanging="288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2D7CA4"/>
    <w:multiLevelType w:val="hybridMultilevel"/>
    <w:tmpl w:val="65F6228C"/>
    <w:lvl w:ilvl="0" w:tplc="B90C95F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3">
    <w:nsid w:val="2CF910E0"/>
    <w:multiLevelType w:val="hybridMultilevel"/>
    <w:tmpl w:val="1AB04646"/>
    <w:lvl w:ilvl="0" w:tplc="6ACEF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10D94"/>
    <w:multiLevelType w:val="hybridMultilevel"/>
    <w:tmpl w:val="9DE01E6C"/>
    <w:lvl w:ilvl="0" w:tplc="3E0EF67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0A61CF"/>
    <w:multiLevelType w:val="hybridMultilevel"/>
    <w:tmpl w:val="33E665A6"/>
    <w:lvl w:ilvl="0" w:tplc="6ACEF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961F34"/>
    <w:multiLevelType w:val="hybridMultilevel"/>
    <w:tmpl w:val="AE3EF88E"/>
    <w:lvl w:ilvl="0" w:tplc="6ACEF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F065C2"/>
    <w:multiLevelType w:val="hybridMultilevel"/>
    <w:tmpl w:val="42D8D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4F746E"/>
    <w:multiLevelType w:val="hybridMultilevel"/>
    <w:tmpl w:val="7990E458"/>
    <w:lvl w:ilvl="0" w:tplc="D7D2515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275" w:hanging="360"/>
      </w:pPr>
    </w:lvl>
    <w:lvl w:ilvl="2" w:tplc="0C1A001B" w:tentative="1">
      <w:start w:val="1"/>
      <w:numFmt w:val="lowerRoman"/>
      <w:lvlText w:val="%3."/>
      <w:lvlJc w:val="right"/>
      <w:pPr>
        <w:ind w:left="1995" w:hanging="180"/>
      </w:pPr>
    </w:lvl>
    <w:lvl w:ilvl="3" w:tplc="0C1A000F" w:tentative="1">
      <w:start w:val="1"/>
      <w:numFmt w:val="decimal"/>
      <w:lvlText w:val="%4."/>
      <w:lvlJc w:val="left"/>
      <w:pPr>
        <w:ind w:left="2715" w:hanging="360"/>
      </w:pPr>
    </w:lvl>
    <w:lvl w:ilvl="4" w:tplc="0C1A0019" w:tentative="1">
      <w:start w:val="1"/>
      <w:numFmt w:val="lowerLetter"/>
      <w:lvlText w:val="%5."/>
      <w:lvlJc w:val="left"/>
      <w:pPr>
        <w:ind w:left="3435" w:hanging="360"/>
      </w:pPr>
    </w:lvl>
    <w:lvl w:ilvl="5" w:tplc="0C1A001B" w:tentative="1">
      <w:start w:val="1"/>
      <w:numFmt w:val="lowerRoman"/>
      <w:lvlText w:val="%6."/>
      <w:lvlJc w:val="right"/>
      <w:pPr>
        <w:ind w:left="4155" w:hanging="180"/>
      </w:pPr>
    </w:lvl>
    <w:lvl w:ilvl="6" w:tplc="0C1A000F" w:tentative="1">
      <w:start w:val="1"/>
      <w:numFmt w:val="decimal"/>
      <w:lvlText w:val="%7."/>
      <w:lvlJc w:val="left"/>
      <w:pPr>
        <w:ind w:left="4875" w:hanging="360"/>
      </w:pPr>
    </w:lvl>
    <w:lvl w:ilvl="7" w:tplc="0C1A0019" w:tentative="1">
      <w:start w:val="1"/>
      <w:numFmt w:val="lowerLetter"/>
      <w:lvlText w:val="%8."/>
      <w:lvlJc w:val="left"/>
      <w:pPr>
        <w:ind w:left="5595" w:hanging="360"/>
      </w:pPr>
    </w:lvl>
    <w:lvl w:ilvl="8" w:tplc="0C1A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9">
    <w:nsid w:val="4F484BFB"/>
    <w:multiLevelType w:val="hybridMultilevel"/>
    <w:tmpl w:val="4E242454"/>
    <w:lvl w:ilvl="0" w:tplc="3E0EF674">
      <w:start w:val="1"/>
      <w:numFmt w:val="bullet"/>
      <w:lvlText w:val=""/>
      <w:lvlJc w:val="left"/>
      <w:pPr>
        <w:tabs>
          <w:tab w:val="num" w:pos="430"/>
        </w:tabs>
        <w:ind w:left="430" w:hanging="288"/>
      </w:pPr>
      <w:rPr>
        <w:rFonts w:ascii="Symbol" w:hAnsi="Symbol" w:hint="default"/>
        <w:sz w:val="20"/>
        <w:szCs w:val="20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974096"/>
    <w:multiLevelType w:val="hybridMultilevel"/>
    <w:tmpl w:val="AD169018"/>
    <w:lvl w:ilvl="0" w:tplc="CBB2013C">
      <w:start w:val="1"/>
      <w:numFmt w:val="decimal"/>
      <w:lvlText w:val="%1."/>
      <w:lvlJc w:val="left"/>
      <w:pPr>
        <w:ind w:left="97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CE07D0"/>
    <w:multiLevelType w:val="hybridMultilevel"/>
    <w:tmpl w:val="89AADAD0"/>
    <w:lvl w:ilvl="0" w:tplc="6ACEF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70786D"/>
    <w:multiLevelType w:val="hybridMultilevel"/>
    <w:tmpl w:val="A53A3DDA"/>
    <w:lvl w:ilvl="0" w:tplc="6ACEF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C80615"/>
    <w:multiLevelType w:val="hybridMultilevel"/>
    <w:tmpl w:val="117C195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D340FE"/>
    <w:multiLevelType w:val="hybridMultilevel"/>
    <w:tmpl w:val="59E40AE6"/>
    <w:lvl w:ilvl="0" w:tplc="6ACEF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EF3374"/>
    <w:multiLevelType w:val="hybridMultilevel"/>
    <w:tmpl w:val="334EAFBA"/>
    <w:lvl w:ilvl="0" w:tplc="6ACEF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D47967"/>
    <w:multiLevelType w:val="hybridMultilevel"/>
    <w:tmpl w:val="93C2E096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>
    <w:nsid w:val="7BCB64D3"/>
    <w:multiLevelType w:val="hybridMultilevel"/>
    <w:tmpl w:val="A104BDB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7CFB08C7"/>
    <w:multiLevelType w:val="hybridMultilevel"/>
    <w:tmpl w:val="BFF48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8"/>
  </w:num>
  <w:num w:numId="3">
    <w:abstractNumId w:val="27"/>
  </w:num>
  <w:num w:numId="4">
    <w:abstractNumId w:val="12"/>
  </w:num>
  <w:num w:numId="5">
    <w:abstractNumId w:val="7"/>
  </w:num>
  <w:num w:numId="6">
    <w:abstractNumId w:val="11"/>
  </w:num>
  <w:num w:numId="7">
    <w:abstractNumId w:val="23"/>
  </w:num>
  <w:num w:numId="8">
    <w:abstractNumId w:val="9"/>
  </w:num>
  <w:num w:numId="9">
    <w:abstractNumId w:val="2"/>
  </w:num>
  <w:num w:numId="10">
    <w:abstractNumId w:val="4"/>
  </w:num>
  <w:num w:numId="11">
    <w:abstractNumId w:val="14"/>
  </w:num>
  <w:num w:numId="12">
    <w:abstractNumId w:val="24"/>
  </w:num>
  <w:num w:numId="13">
    <w:abstractNumId w:val="21"/>
  </w:num>
  <w:num w:numId="14">
    <w:abstractNumId w:val="26"/>
  </w:num>
  <w:num w:numId="15">
    <w:abstractNumId w:val="18"/>
  </w:num>
  <w:num w:numId="16">
    <w:abstractNumId w:val="3"/>
  </w:num>
  <w:num w:numId="17">
    <w:abstractNumId w:val="19"/>
  </w:num>
  <w:num w:numId="18">
    <w:abstractNumId w:val="15"/>
  </w:num>
  <w:num w:numId="19">
    <w:abstractNumId w:val="0"/>
  </w:num>
  <w:num w:numId="20">
    <w:abstractNumId w:val="8"/>
  </w:num>
  <w:num w:numId="21">
    <w:abstractNumId w:val="10"/>
  </w:num>
  <w:num w:numId="22">
    <w:abstractNumId w:val="5"/>
  </w:num>
  <w:num w:numId="23">
    <w:abstractNumId w:val="17"/>
  </w:num>
  <w:num w:numId="24">
    <w:abstractNumId w:val="22"/>
  </w:num>
  <w:num w:numId="25">
    <w:abstractNumId w:val="16"/>
  </w:num>
  <w:num w:numId="26">
    <w:abstractNumId w:val="13"/>
  </w:num>
  <w:num w:numId="27">
    <w:abstractNumId w:val="25"/>
  </w:num>
  <w:num w:numId="28">
    <w:abstractNumId w:val="1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84431"/>
    <w:rsid w:val="00003167"/>
    <w:rsid w:val="000520F1"/>
    <w:rsid w:val="00163784"/>
    <w:rsid w:val="00184431"/>
    <w:rsid w:val="002D6390"/>
    <w:rsid w:val="00344B58"/>
    <w:rsid w:val="00356786"/>
    <w:rsid w:val="003B5D7E"/>
    <w:rsid w:val="00514DE1"/>
    <w:rsid w:val="005920F2"/>
    <w:rsid w:val="006179E5"/>
    <w:rsid w:val="006D1D8F"/>
    <w:rsid w:val="007C170B"/>
    <w:rsid w:val="007D1F5A"/>
    <w:rsid w:val="008D7627"/>
    <w:rsid w:val="009711E2"/>
    <w:rsid w:val="00A25FF0"/>
    <w:rsid w:val="00B771B5"/>
    <w:rsid w:val="00B96898"/>
    <w:rsid w:val="00BE0B18"/>
    <w:rsid w:val="00C24304"/>
    <w:rsid w:val="00CB69E5"/>
    <w:rsid w:val="00D76E21"/>
    <w:rsid w:val="00E80452"/>
    <w:rsid w:val="00EB6E0B"/>
    <w:rsid w:val="00EE0D7F"/>
    <w:rsid w:val="00F16CE1"/>
    <w:rsid w:val="00F66AEB"/>
    <w:rsid w:val="00FA6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1B5"/>
  </w:style>
  <w:style w:type="paragraph" w:styleId="Heading6">
    <w:name w:val="heading 6"/>
    <w:basedOn w:val="Normal"/>
    <w:next w:val="Normal"/>
    <w:link w:val="Heading6Char"/>
    <w:qFormat/>
    <w:rsid w:val="00514DE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noProof/>
      <w:sz w:val="20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43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1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514DE1"/>
    <w:rPr>
      <w:rFonts w:ascii="Times New Roman" w:eastAsia="Times New Roman" w:hAnsi="Times New Roman" w:cs="Times New Roman"/>
      <w:b/>
      <w:noProof/>
      <w:sz w:val="20"/>
      <w:szCs w:val="24"/>
      <w:lang w:val="sr-Cyrl-CS"/>
    </w:rPr>
  </w:style>
  <w:style w:type="table" w:styleId="TableGrid">
    <w:name w:val="Table Grid"/>
    <w:basedOn w:val="TableNormal"/>
    <w:rsid w:val="00514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2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radenko.r</dc:creator>
  <cp:lastModifiedBy>radenko.r</cp:lastModifiedBy>
  <cp:revision>12</cp:revision>
  <dcterms:created xsi:type="dcterms:W3CDTF">2016-01-20T21:53:00Z</dcterms:created>
  <dcterms:modified xsi:type="dcterms:W3CDTF">2016-01-21T23:25:00Z</dcterms:modified>
</cp:coreProperties>
</file>